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A264FE" w14:paraId="0C31DDA9" w14:textId="77777777">
        <w:tc>
          <w:tcPr>
            <w:tcW w:w="5256" w:type="dxa"/>
          </w:tcPr>
          <w:p w14:paraId="3C7F2616" w14:textId="77777777" w:rsidR="00A264FE" w:rsidRDefault="00A264FE"/>
        </w:tc>
        <w:tc>
          <w:tcPr>
            <w:tcW w:w="5256" w:type="dxa"/>
          </w:tcPr>
          <w:p w14:paraId="74E4E4FE" w14:textId="397AF79C" w:rsidR="00A264FE" w:rsidRDefault="00A264FE"/>
        </w:tc>
      </w:tr>
    </w:tbl>
    <w:p w14:paraId="64AD5E9C" w14:textId="6288ACA8" w:rsidR="00A264FE" w:rsidRDefault="0013776A">
      <w:pPr>
        <w:jc w:val="center"/>
      </w:pPr>
      <w:r>
        <w:rPr>
          <w:b/>
          <w:sz w:val="36"/>
        </w:rPr>
        <w:t>Self-Assessment Records Checklist (SA100)</w:t>
      </w:r>
    </w:p>
    <w:p w14:paraId="6A137FAE" w14:textId="77777777" w:rsidR="00A264FE" w:rsidRDefault="00A264FE"/>
    <w:tbl>
      <w:tblPr>
        <w:tblW w:w="0" w:type="auto"/>
        <w:tblLook w:val="04A0" w:firstRow="1" w:lastRow="0" w:firstColumn="1" w:lastColumn="0" w:noHBand="0" w:noVBand="1"/>
      </w:tblPr>
      <w:tblGrid>
        <w:gridCol w:w="1752"/>
        <w:gridCol w:w="1752"/>
        <w:gridCol w:w="1752"/>
        <w:gridCol w:w="1752"/>
        <w:gridCol w:w="1752"/>
        <w:gridCol w:w="1752"/>
      </w:tblGrid>
      <w:tr w:rsidR="00A264FE" w14:paraId="3E48852A" w14:textId="77777777">
        <w:tc>
          <w:tcPr>
            <w:tcW w:w="1752" w:type="dxa"/>
          </w:tcPr>
          <w:p w14:paraId="09161D77" w14:textId="77777777" w:rsidR="00A264FE" w:rsidRDefault="00C1600A">
            <w:r>
              <w:rPr>
                <w:b/>
              </w:rPr>
              <w:t>Client name</w:t>
            </w:r>
          </w:p>
        </w:tc>
        <w:tc>
          <w:tcPr>
            <w:tcW w:w="1752" w:type="dxa"/>
          </w:tcPr>
          <w:p w14:paraId="30751D3F" w14:textId="77777777" w:rsidR="00A264FE" w:rsidRDefault="00C1600A">
            <w:r>
              <w:rPr>
                <w:b/>
              </w:rPr>
              <w:t>UTR</w:t>
            </w:r>
          </w:p>
        </w:tc>
        <w:tc>
          <w:tcPr>
            <w:tcW w:w="1752" w:type="dxa"/>
          </w:tcPr>
          <w:p w14:paraId="17EFCA83" w14:textId="77777777" w:rsidR="00A264FE" w:rsidRDefault="00C1600A">
            <w:r>
              <w:rPr>
                <w:b/>
              </w:rPr>
              <w:t>NI number</w:t>
            </w:r>
          </w:p>
        </w:tc>
        <w:tc>
          <w:tcPr>
            <w:tcW w:w="1752" w:type="dxa"/>
          </w:tcPr>
          <w:p w14:paraId="6538C826" w14:textId="77777777" w:rsidR="00A264FE" w:rsidRDefault="00C1600A">
            <w:r>
              <w:rPr>
                <w:b/>
              </w:rPr>
              <w:t>Tax year</w:t>
            </w:r>
          </w:p>
        </w:tc>
        <w:tc>
          <w:tcPr>
            <w:tcW w:w="1752" w:type="dxa"/>
          </w:tcPr>
          <w:p w14:paraId="4E633B5C" w14:textId="77777777" w:rsidR="00A264FE" w:rsidRDefault="00C1600A">
            <w:r>
              <w:rPr>
                <w:b/>
              </w:rPr>
              <w:t>Email</w:t>
            </w:r>
          </w:p>
        </w:tc>
        <w:tc>
          <w:tcPr>
            <w:tcW w:w="1752" w:type="dxa"/>
          </w:tcPr>
          <w:p w14:paraId="4FE9254B" w14:textId="77777777" w:rsidR="00A264FE" w:rsidRDefault="00C1600A">
            <w:r>
              <w:rPr>
                <w:b/>
              </w:rPr>
              <w:t>Phone</w:t>
            </w:r>
          </w:p>
        </w:tc>
      </w:tr>
      <w:tr w:rsidR="00A264FE" w14:paraId="0A0CC827" w14:textId="77777777">
        <w:tc>
          <w:tcPr>
            <w:tcW w:w="1752" w:type="dxa"/>
            <w:shd w:val="clear" w:color="auto" w:fill="E8F0FE"/>
          </w:tcPr>
          <w:p w14:paraId="7F296AB4" w14:textId="77777777" w:rsidR="00A264FE" w:rsidRDefault="00A264FE"/>
        </w:tc>
        <w:tc>
          <w:tcPr>
            <w:tcW w:w="1752" w:type="dxa"/>
            <w:shd w:val="clear" w:color="auto" w:fill="E8F0FE"/>
          </w:tcPr>
          <w:p w14:paraId="72EF8269" w14:textId="77777777" w:rsidR="00A264FE" w:rsidRDefault="00A264FE"/>
        </w:tc>
        <w:tc>
          <w:tcPr>
            <w:tcW w:w="1752" w:type="dxa"/>
            <w:shd w:val="clear" w:color="auto" w:fill="E8F0FE"/>
          </w:tcPr>
          <w:p w14:paraId="696ADC45" w14:textId="77777777" w:rsidR="00A264FE" w:rsidRDefault="00A264FE"/>
        </w:tc>
        <w:tc>
          <w:tcPr>
            <w:tcW w:w="1752" w:type="dxa"/>
            <w:shd w:val="clear" w:color="auto" w:fill="E8F0FE"/>
          </w:tcPr>
          <w:p w14:paraId="43913316" w14:textId="77777777" w:rsidR="00A264FE" w:rsidRDefault="00A264FE"/>
        </w:tc>
        <w:tc>
          <w:tcPr>
            <w:tcW w:w="1752" w:type="dxa"/>
            <w:shd w:val="clear" w:color="auto" w:fill="E8F0FE"/>
          </w:tcPr>
          <w:p w14:paraId="34619BAC" w14:textId="77777777" w:rsidR="00A264FE" w:rsidRDefault="00A264FE"/>
        </w:tc>
        <w:tc>
          <w:tcPr>
            <w:tcW w:w="1752" w:type="dxa"/>
            <w:shd w:val="clear" w:color="auto" w:fill="E8F0FE"/>
          </w:tcPr>
          <w:p w14:paraId="1F9DF6AB" w14:textId="77777777" w:rsidR="00A264FE" w:rsidRDefault="00A264FE"/>
        </w:tc>
      </w:tr>
    </w:tbl>
    <w:p w14:paraId="27674554" w14:textId="77777777" w:rsidR="00A264FE" w:rsidRDefault="00A264FE"/>
    <w:p w14:paraId="3FDB7418" w14:textId="77777777" w:rsidR="00A264FE" w:rsidRDefault="00C1600A">
      <w:r>
        <w:rPr>
          <w:i/>
        </w:rPr>
        <w:t>Tick each box and attach supporting evidence. Keep records for 5 years after the 31 January filing deadline.</w:t>
      </w:r>
    </w:p>
    <w:p w14:paraId="6101889F" w14:textId="77777777" w:rsidR="00A264FE" w:rsidRDefault="00A264FE"/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A264FE" w14:paraId="2CB1CE28" w14:textId="77777777">
        <w:tc>
          <w:tcPr>
            <w:tcW w:w="5256" w:type="dxa"/>
          </w:tcPr>
          <w:p w14:paraId="12E315AE" w14:textId="77777777" w:rsidR="00A264FE" w:rsidRDefault="00C1600A">
            <w:r>
              <w:rPr>
                <w:b/>
              </w:rPr>
              <w:t>Employment (SA102)</w:t>
            </w:r>
          </w:p>
          <w:p w14:paraId="2CC3667D" w14:textId="77777777" w:rsidR="00A264FE" w:rsidRDefault="00C1600A">
            <w:pPr>
              <w:ind w:left="216"/>
            </w:pPr>
            <w:r>
              <w:t>☐ P60 / P45 for each employer</w:t>
            </w:r>
          </w:p>
          <w:p w14:paraId="5F3F9EAD" w14:textId="77777777" w:rsidR="00A264FE" w:rsidRDefault="00C1600A">
            <w:pPr>
              <w:ind w:left="216"/>
            </w:pPr>
            <w:r>
              <w:t>☐ P11D or benefits statements (company car, medical, etc.)</w:t>
            </w:r>
          </w:p>
          <w:p w14:paraId="26B747D0" w14:textId="77777777" w:rsidR="00A264FE" w:rsidRDefault="00C1600A">
            <w:pPr>
              <w:ind w:left="216"/>
            </w:pPr>
            <w:r>
              <w:t>☐ Final payslip(s) if changed jobs</w:t>
            </w:r>
          </w:p>
          <w:p w14:paraId="604ABECB" w14:textId="77777777" w:rsidR="00A264FE" w:rsidRDefault="00C1600A">
            <w:pPr>
              <w:ind w:left="216"/>
            </w:pPr>
            <w:r>
              <w:t>☐ Job expenses / professional fees (e.g. union, subscriptions)</w:t>
            </w:r>
          </w:p>
          <w:p w14:paraId="2E864F7C" w14:textId="77777777" w:rsidR="00A264FE" w:rsidRDefault="00C1600A">
            <w:pPr>
              <w:ind w:left="216"/>
            </w:pPr>
            <w:r>
              <w:t>☐ Student loan plan type &amp; deductions shown on payslips</w:t>
            </w:r>
          </w:p>
        </w:tc>
        <w:tc>
          <w:tcPr>
            <w:tcW w:w="5256" w:type="dxa"/>
          </w:tcPr>
          <w:p w14:paraId="71A40470" w14:textId="77777777" w:rsidR="00A264FE" w:rsidRDefault="00C1600A">
            <w:r>
              <w:rPr>
                <w:b/>
              </w:rPr>
              <w:t>Self‑employment (SA103)</w:t>
            </w:r>
          </w:p>
          <w:p w14:paraId="3C4B25F6" w14:textId="77777777" w:rsidR="00A264FE" w:rsidRDefault="00C1600A">
            <w:pPr>
              <w:ind w:left="216"/>
            </w:pPr>
            <w:r>
              <w:t>☐ Sales summary or invoices (period totals)</w:t>
            </w:r>
          </w:p>
          <w:p w14:paraId="29FC3026" w14:textId="2034ABF8" w:rsidR="00A264FE" w:rsidRDefault="00C1600A">
            <w:pPr>
              <w:ind w:left="216"/>
            </w:pPr>
            <w:r>
              <w:t>☐ Business bank statements/cash book</w:t>
            </w:r>
          </w:p>
          <w:p w14:paraId="4ACFFD38" w14:textId="77777777" w:rsidR="00A264FE" w:rsidRDefault="00C1600A">
            <w:pPr>
              <w:ind w:left="216"/>
            </w:pPr>
            <w:r>
              <w:t>☐ Expenses by category + receipts (incl. software, phone, travel)</w:t>
            </w:r>
          </w:p>
          <w:p w14:paraId="283217E6" w14:textId="77777777" w:rsidR="00A264FE" w:rsidRDefault="00C1600A">
            <w:pPr>
              <w:ind w:left="216"/>
            </w:pPr>
            <w:r>
              <w:t>☐ Mileage log (HMRC rates) or actual vehicle costs</w:t>
            </w:r>
          </w:p>
          <w:p w14:paraId="24CBA221" w14:textId="77777777" w:rsidR="00A264FE" w:rsidRDefault="00C1600A">
            <w:pPr>
              <w:ind w:left="216"/>
            </w:pPr>
            <w:r>
              <w:t>☐ Capital items (computers, tools) &amp; dates</w:t>
            </w:r>
          </w:p>
          <w:p w14:paraId="3317A215" w14:textId="77777777" w:rsidR="00A264FE" w:rsidRDefault="00C1600A">
            <w:pPr>
              <w:ind w:left="216"/>
            </w:pPr>
            <w:r>
              <w:t>☐ CIS statements (if applicable)</w:t>
            </w:r>
          </w:p>
        </w:tc>
      </w:tr>
      <w:tr w:rsidR="00A264FE" w14:paraId="41FDFA9B" w14:textId="77777777">
        <w:tc>
          <w:tcPr>
            <w:tcW w:w="5256" w:type="dxa"/>
          </w:tcPr>
          <w:p w14:paraId="062E8641" w14:textId="77777777" w:rsidR="001008DF" w:rsidRDefault="001008DF">
            <w:pPr>
              <w:rPr>
                <w:b/>
              </w:rPr>
            </w:pPr>
          </w:p>
          <w:p w14:paraId="72EE787C" w14:textId="77777777" w:rsidR="001008DF" w:rsidRDefault="001008DF">
            <w:pPr>
              <w:rPr>
                <w:b/>
              </w:rPr>
            </w:pPr>
          </w:p>
          <w:p w14:paraId="769383D3" w14:textId="77777777" w:rsidR="001008DF" w:rsidRDefault="001008DF">
            <w:pPr>
              <w:rPr>
                <w:b/>
              </w:rPr>
            </w:pPr>
          </w:p>
          <w:p w14:paraId="54DC2CDC" w14:textId="77777777" w:rsidR="001008DF" w:rsidRDefault="001008DF">
            <w:pPr>
              <w:rPr>
                <w:b/>
              </w:rPr>
            </w:pPr>
          </w:p>
          <w:p w14:paraId="3C3E95CB" w14:textId="14351E68" w:rsidR="00A264FE" w:rsidRDefault="00C1600A">
            <w:r>
              <w:rPr>
                <w:b/>
              </w:rPr>
              <w:lastRenderedPageBreak/>
              <w:t>UK Property (SA105)</w:t>
            </w:r>
          </w:p>
          <w:p w14:paraId="48056E9A" w14:textId="77777777" w:rsidR="00A264FE" w:rsidRDefault="00C1600A">
            <w:pPr>
              <w:ind w:left="216"/>
            </w:pPr>
            <w:r>
              <w:t>☐ Rental statements or rent received per property</w:t>
            </w:r>
          </w:p>
          <w:p w14:paraId="1370EC54" w14:textId="77777777" w:rsidR="00A264FE" w:rsidRDefault="00C1600A">
            <w:pPr>
              <w:ind w:left="216"/>
            </w:pPr>
            <w:r>
              <w:t>☐ Mortgage interest certificates (interest only)</w:t>
            </w:r>
          </w:p>
          <w:p w14:paraId="6E2718F2" w14:textId="77777777" w:rsidR="00A264FE" w:rsidRDefault="00C1600A">
            <w:pPr>
              <w:ind w:left="216"/>
            </w:pPr>
            <w:r>
              <w:t>☐ Repairs &amp; maintenance invoices (not capital improvements)</w:t>
            </w:r>
          </w:p>
          <w:p w14:paraId="6CF4F239" w14:textId="77777777" w:rsidR="00A264FE" w:rsidRDefault="00C1600A">
            <w:pPr>
              <w:ind w:left="216"/>
            </w:pPr>
            <w:r>
              <w:t>☐ Agent fees, insurance, utilities, council tax (if paid by landlord)</w:t>
            </w:r>
          </w:p>
          <w:p w14:paraId="0BFD6DB8" w14:textId="77777777" w:rsidR="00A264FE" w:rsidRDefault="00C1600A">
            <w:pPr>
              <w:ind w:left="216"/>
            </w:pPr>
            <w:r>
              <w:t>☐ Furnished Holiday Let: days let, available &amp; evidence</w:t>
            </w:r>
          </w:p>
          <w:p w14:paraId="1466ECCF" w14:textId="77777777" w:rsidR="00A264FE" w:rsidRDefault="00C1600A">
            <w:pPr>
              <w:ind w:left="216"/>
            </w:pPr>
            <w:r>
              <w:t>☐ Joint ownership % / Form 17 (if unequal)</w:t>
            </w:r>
          </w:p>
        </w:tc>
        <w:tc>
          <w:tcPr>
            <w:tcW w:w="5256" w:type="dxa"/>
          </w:tcPr>
          <w:p w14:paraId="490A2531" w14:textId="77777777" w:rsidR="001008DF" w:rsidRDefault="001008DF">
            <w:pPr>
              <w:rPr>
                <w:b/>
              </w:rPr>
            </w:pPr>
          </w:p>
          <w:p w14:paraId="643F85C5" w14:textId="77777777" w:rsidR="001008DF" w:rsidRDefault="001008DF">
            <w:pPr>
              <w:rPr>
                <w:b/>
              </w:rPr>
            </w:pPr>
          </w:p>
          <w:p w14:paraId="1E6B40C0" w14:textId="77777777" w:rsidR="001008DF" w:rsidRDefault="001008DF">
            <w:pPr>
              <w:rPr>
                <w:b/>
              </w:rPr>
            </w:pPr>
          </w:p>
          <w:p w14:paraId="74BC5345" w14:textId="77777777" w:rsidR="001008DF" w:rsidRDefault="001008DF">
            <w:pPr>
              <w:rPr>
                <w:b/>
              </w:rPr>
            </w:pPr>
          </w:p>
          <w:p w14:paraId="4B97872F" w14:textId="139FCE5C" w:rsidR="00A264FE" w:rsidRDefault="00C1600A">
            <w:r>
              <w:rPr>
                <w:b/>
              </w:rPr>
              <w:lastRenderedPageBreak/>
              <w:t>Savings, Dividends &amp; Interest</w:t>
            </w:r>
          </w:p>
          <w:p w14:paraId="0F29E294" w14:textId="77777777" w:rsidR="00A264FE" w:rsidRDefault="00C1600A">
            <w:pPr>
              <w:ind w:left="216"/>
            </w:pPr>
            <w:r>
              <w:t>☐ Bank/building society interest (annual summaries)</w:t>
            </w:r>
          </w:p>
          <w:p w14:paraId="54E60CB3" w14:textId="77777777" w:rsidR="00A264FE" w:rsidRDefault="00C1600A">
            <w:pPr>
              <w:ind w:left="216"/>
            </w:pPr>
            <w:r>
              <w:t>☐ Dividend vouchers / consolidated tax statements</w:t>
            </w:r>
          </w:p>
          <w:p w14:paraId="18820D11" w14:textId="77777777" w:rsidR="00A264FE" w:rsidRDefault="00C1600A">
            <w:pPr>
              <w:ind w:left="216"/>
            </w:pPr>
            <w:r>
              <w:t>☐ REIT/PID statements &amp; P2P interest</w:t>
            </w:r>
          </w:p>
          <w:p w14:paraId="503BF714" w14:textId="77777777" w:rsidR="00A264FE" w:rsidRDefault="00C1600A">
            <w:pPr>
              <w:ind w:left="216"/>
            </w:pPr>
            <w:r>
              <w:t>☐ NS&amp;I statements (Premium Bond prizes taxable)</w:t>
            </w:r>
          </w:p>
          <w:p w14:paraId="2782930F" w14:textId="77777777" w:rsidR="00A264FE" w:rsidRDefault="00C1600A">
            <w:pPr>
              <w:ind w:left="216"/>
            </w:pPr>
            <w:r>
              <w:t>☐ ISA statements (for info — interest/dividends not taxable)</w:t>
            </w:r>
          </w:p>
          <w:p w14:paraId="5750634A" w14:textId="77777777" w:rsidR="00A264FE" w:rsidRDefault="00C1600A">
            <w:pPr>
              <w:ind w:left="216"/>
            </w:pPr>
            <w:r>
              <w:t>☐ Foreign income statements &amp; any withholding tax</w:t>
            </w:r>
          </w:p>
        </w:tc>
      </w:tr>
      <w:tr w:rsidR="00A264FE" w14:paraId="5AA6CE22" w14:textId="77777777">
        <w:tc>
          <w:tcPr>
            <w:tcW w:w="5256" w:type="dxa"/>
          </w:tcPr>
          <w:p w14:paraId="4783D54A" w14:textId="77777777" w:rsidR="00A264FE" w:rsidRDefault="00C1600A">
            <w:r>
              <w:rPr>
                <w:b/>
              </w:rPr>
              <w:lastRenderedPageBreak/>
              <w:t>Capital Gains (SA108)</w:t>
            </w:r>
          </w:p>
          <w:p w14:paraId="279A4E94" w14:textId="77777777" w:rsidR="00A264FE" w:rsidRDefault="00C1600A">
            <w:pPr>
              <w:ind w:left="216"/>
            </w:pPr>
            <w:r>
              <w:t>☐ Disposal details: asset, dates, proceeds, allowable costs</w:t>
            </w:r>
          </w:p>
          <w:p w14:paraId="65C53D4F" w14:textId="77777777" w:rsidR="00A264FE" w:rsidRDefault="00C1600A">
            <w:pPr>
              <w:ind w:left="216"/>
            </w:pPr>
            <w:r>
              <w:t>☐ Broker/crypto CSVs &amp; wallet reports</w:t>
            </w:r>
          </w:p>
          <w:p w14:paraId="5ACDECB8" w14:textId="77777777" w:rsidR="00A264FE" w:rsidRDefault="00C1600A">
            <w:pPr>
              <w:ind w:left="216"/>
            </w:pPr>
            <w:r>
              <w:t>☐ Property 60‑day CGT return ref &amp; payment (if done)</w:t>
            </w:r>
          </w:p>
          <w:p w14:paraId="28FF33B3" w14:textId="77777777" w:rsidR="00A264FE" w:rsidRDefault="00C1600A">
            <w:pPr>
              <w:ind w:left="216"/>
            </w:pPr>
            <w:r>
              <w:t>☐ EIS/SEIS/VCT certificates (CGT relief/deferral)</w:t>
            </w:r>
          </w:p>
        </w:tc>
        <w:tc>
          <w:tcPr>
            <w:tcW w:w="5256" w:type="dxa"/>
          </w:tcPr>
          <w:p w14:paraId="616F203C" w14:textId="77777777" w:rsidR="00A264FE" w:rsidRDefault="00C1600A">
            <w:r>
              <w:rPr>
                <w:b/>
              </w:rPr>
              <w:t>Reliefs &amp; Other</w:t>
            </w:r>
          </w:p>
          <w:p w14:paraId="7F347F33" w14:textId="77777777" w:rsidR="00A264FE" w:rsidRDefault="00C1600A">
            <w:pPr>
              <w:ind w:left="216"/>
            </w:pPr>
            <w:r>
              <w:t>☐ Pension contributions — provider statements (gross/net)</w:t>
            </w:r>
          </w:p>
          <w:p w14:paraId="1C00CCD4" w14:textId="77777777" w:rsidR="00A264FE" w:rsidRDefault="00C1600A">
            <w:pPr>
              <w:ind w:left="216"/>
            </w:pPr>
            <w:r>
              <w:t>☐ Gift Aid donations (dates &amp; amounts)</w:t>
            </w:r>
          </w:p>
          <w:p w14:paraId="65BE99E2" w14:textId="77777777" w:rsidR="00A264FE" w:rsidRDefault="00C1600A">
            <w:pPr>
              <w:ind w:left="216"/>
            </w:pPr>
            <w:r>
              <w:t>☐ Marriage Allowance (transfer in/out)</w:t>
            </w:r>
          </w:p>
          <w:p w14:paraId="5C226E22" w14:textId="77777777" w:rsidR="00A264FE" w:rsidRDefault="00C1600A">
            <w:pPr>
              <w:ind w:left="216"/>
            </w:pPr>
            <w:r>
              <w:t>☐ Child Benefit received (for HICBC test)</w:t>
            </w:r>
          </w:p>
          <w:p w14:paraId="2FE7F1EF" w14:textId="77777777" w:rsidR="00A264FE" w:rsidRDefault="00C1600A">
            <w:pPr>
              <w:ind w:left="216"/>
            </w:pPr>
            <w:r>
              <w:t>☐ State/private pension P60s</w:t>
            </w:r>
          </w:p>
          <w:p w14:paraId="703920A8" w14:textId="77777777" w:rsidR="00A264FE" w:rsidRDefault="00C1600A">
            <w:pPr>
              <w:ind w:left="216"/>
            </w:pPr>
            <w:r>
              <w:t>☐ Residency/foreign tax credit claims (if relevant)</w:t>
            </w:r>
          </w:p>
        </w:tc>
      </w:tr>
    </w:tbl>
    <w:p w14:paraId="4C3EC6FE" w14:textId="77777777" w:rsidR="00A264FE" w:rsidRDefault="00A264FE"/>
    <w:sectPr w:rsidR="00A264FE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445F" w14:textId="77777777" w:rsidR="00C94A04" w:rsidRDefault="00C94A04" w:rsidP="0013776A">
      <w:pPr>
        <w:spacing w:after="0" w:line="240" w:lineRule="auto"/>
      </w:pPr>
      <w:r>
        <w:separator/>
      </w:r>
    </w:p>
  </w:endnote>
  <w:endnote w:type="continuationSeparator" w:id="0">
    <w:p w14:paraId="3B587626" w14:textId="77777777" w:rsidR="00C94A04" w:rsidRDefault="00C94A04" w:rsidP="0013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726E1" w14:textId="38E986DA" w:rsidR="0013776A" w:rsidRDefault="0013776A" w:rsidP="0013776A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AML Supervised • ICO Registered • Xero Partner | </w:t>
    </w:r>
    <w:r w:rsidR="00C1600A">
      <w:rPr>
        <w:sz w:val="17"/>
      </w:rPr>
      <w:t>Practicing</w:t>
    </w:r>
    <w:r>
      <w:rPr>
        <w:sz w:val="17"/>
      </w:rPr>
      <w:t xml:space="preserve"> Certificate No. 500129234 | MIAB (Member of IAB)</w:t>
    </w:r>
  </w:p>
  <w:p w14:paraId="131916E6" w14:textId="77777777" w:rsidR="0013776A" w:rsidRDefault="00137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8B75" w14:textId="77777777" w:rsidR="00C94A04" w:rsidRDefault="00C94A04" w:rsidP="0013776A">
      <w:pPr>
        <w:spacing w:after="0" w:line="240" w:lineRule="auto"/>
      </w:pPr>
      <w:r>
        <w:separator/>
      </w:r>
    </w:p>
  </w:footnote>
  <w:footnote w:type="continuationSeparator" w:id="0">
    <w:p w14:paraId="29839322" w14:textId="77777777" w:rsidR="00C94A04" w:rsidRDefault="00C94A04" w:rsidP="0013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4E04" w14:textId="1D7D2AE1" w:rsidR="0013776A" w:rsidRDefault="0013776A">
    <w:pPr>
      <w:pStyle w:val="Header"/>
    </w:pPr>
    <w:r>
      <w:rPr>
        <w:noProof/>
      </w:rPr>
      <w:drawing>
        <wp:inline distT="0" distB="0" distL="0" distR="0" wp14:anchorId="6E417C15" wp14:editId="0CAD747D">
          <wp:extent cx="6467475" cy="1905000"/>
          <wp:effectExtent l="0" t="0" r="9525" b="0"/>
          <wp:docPr id="157204236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04236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67475" cy="190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021FCC" w14:textId="77777777" w:rsidR="0013776A" w:rsidRDefault="00137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9430655">
    <w:abstractNumId w:val="8"/>
  </w:num>
  <w:num w:numId="2" w16cid:durableId="786851217">
    <w:abstractNumId w:val="6"/>
  </w:num>
  <w:num w:numId="3" w16cid:durableId="33699458">
    <w:abstractNumId w:val="5"/>
  </w:num>
  <w:num w:numId="4" w16cid:durableId="772356819">
    <w:abstractNumId w:val="4"/>
  </w:num>
  <w:num w:numId="5" w16cid:durableId="1214972179">
    <w:abstractNumId w:val="7"/>
  </w:num>
  <w:num w:numId="6" w16cid:durableId="113836229">
    <w:abstractNumId w:val="3"/>
  </w:num>
  <w:num w:numId="7" w16cid:durableId="1766461944">
    <w:abstractNumId w:val="2"/>
  </w:num>
  <w:num w:numId="8" w16cid:durableId="1532255879">
    <w:abstractNumId w:val="1"/>
  </w:num>
  <w:num w:numId="9" w16cid:durableId="208332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8DF"/>
    <w:rsid w:val="0013776A"/>
    <w:rsid w:val="0015074B"/>
    <w:rsid w:val="00212EF2"/>
    <w:rsid w:val="00225059"/>
    <w:rsid w:val="00274889"/>
    <w:rsid w:val="0029639D"/>
    <w:rsid w:val="00304940"/>
    <w:rsid w:val="00326F90"/>
    <w:rsid w:val="008B7D59"/>
    <w:rsid w:val="00A219B1"/>
    <w:rsid w:val="00A264FE"/>
    <w:rsid w:val="00AA1D8D"/>
    <w:rsid w:val="00B47730"/>
    <w:rsid w:val="00C1600A"/>
    <w:rsid w:val="00C94A04"/>
    <w:rsid w:val="00CB0664"/>
    <w:rsid w:val="00F02F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10D0AD62-A663-46CC-9BE4-F9C4D821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1664</Characters>
  <Application>Microsoft Office Word</Application>
  <DocSecurity>0</DocSecurity>
  <Lines>75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5</cp:revision>
  <cp:lastPrinted>2025-11-09T01:58:00Z</cp:lastPrinted>
  <dcterms:created xsi:type="dcterms:W3CDTF">2013-12-23T23:15:00Z</dcterms:created>
  <dcterms:modified xsi:type="dcterms:W3CDTF">2025-11-09T02:42:00Z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e0d2091a-c8fd-4358-b3d1-749d5bc05fa0</vt:lpwstr>
  </property>
</Properties>
</file>